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A11" w:rsidRDefault="00071A11">
      <w:r>
        <w:rPr>
          <w:noProof/>
        </w:rPr>
        <w:drawing>
          <wp:inline distT="0" distB="0" distL="0" distR="0">
            <wp:extent cx="1371600" cy="8973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89997" cy="909414"/>
                    </a:xfrm>
                    <a:prstGeom prst="rect">
                      <a:avLst/>
                    </a:prstGeom>
                    <a:noFill/>
                    <a:ln>
                      <a:noFill/>
                    </a:ln>
                  </pic:spPr>
                </pic:pic>
              </a:graphicData>
            </a:graphic>
          </wp:inline>
        </w:drawing>
      </w:r>
    </w:p>
    <w:tbl>
      <w:tblPr>
        <w:tblW w:w="0" w:type="auto"/>
        <w:tblCellSpacing w:w="30" w:type="dxa"/>
        <w:tblCellMar>
          <w:top w:w="84" w:type="dxa"/>
          <w:left w:w="84" w:type="dxa"/>
          <w:bottom w:w="84" w:type="dxa"/>
          <w:right w:w="84" w:type="dxa"/>
        </w:tblCellMar>
        <w:tblLook w:val="04A0" w:firstRow="1" w:lastRow="0" w:firstColumn="1" w:lastColumn="0" w:noHBand="0" w:noVBand="1"/>
      </w:tblPr>
      <w:tblGrid>
        <w:gridCol w:w="9026"/>
      </w:tblGrid>
      <w:tr w:rsidR="009157C8" w:rsidRPr="001E3122" w:rsidTr="009157C8">
        <w:trPr>
          <w:tblCellSpacing w:w="30" w:type="dxa"/>
        </w:trPr>
        <w:tc>
          <w:tcPr>
            <w:tcW w:w="0" w:type="auto"/>
            <w:vAlign w:val="center"/>
            <w:hideMark/>
          </w:tcPr>
          <w:p w:rsidR="009157C8" w:rsidRPr="001E3122" w:rsidRDefault="009157C8" w:rsidP="009157C8">
            <w:pPr>
              <w:spacing w:after="0" w:line="240" w:lineRule="auto"/>
              <w:rPr>
                <w:rFonts w:eastAsia="Times New Roman" w:cstheme="minorHAnsi"/>
                <w:sz w:val="18"/>
                <w:szCs w:val="18"/>
                <w:lang w:eastAsia="en-AU"/>
              </w:rPr>
            </w:pPr>
            <w:bookmarkStart w:id="0" w:name="3"/>
            <w:bookmarkEnd w:id="0"/>
            <w:r w:rsidRPr="001E3122">
              <w:rPr>
                <w:rFonts w:eastAsia="Times New Roman" w:cstheme="minorHAnsi"/>
                <w:b/>
                <w:bCs/>
                <w:lang w:eastAsia="en-AU"/>
              </w:rPr>
              <w:t xml:space="preserve">Senior Forest Officer </w:t>
            </w:r>
            <w:r w:rsidR="00C04798">
              <w:rPr>
                <w:rFonts w:eastAsia="Times New Roman" w:cstheme="minorHAnsi"/>
                <w:b/>
                <w:bCs/>
                <w:lang w:eastAsia="en-AU"/>
              </w:rPr>
              <w:t xml:space="preserve">Harvesting </w:t>
            </w:r>
            <w:r w:rsidRPr="001E3122">
              <w:rPr>
                <w:rFonts w:eastAsia="Times New Roman" w:cstheme="minorHAnsi"/>
                <w:b/>
                <w:bCs/>
                <w:lang w:eastAsia="en-AU"/>
              </w:rPr>
              <w:t>(South)</w:t>
            </w:r>
            <w:r w:rsidRPr="001E3122">
              <w:rPr>
                <w:rFonts w:eastAsia="Times New Roman" w:cstheme="minorHAnsi"/>
                <w:sz w:val="18"/>
                <w:szCs w:val="18"/>
                <w:lang w:eastAsia="en-AU"/>
              </w:rPr>
              <w:br/>
            </w:r>
            <w:r w:rsidRPr="001E3122">
              <w:rPr>
                <w:rFonts w:eastAsia="Times New Roman" w:cstheme="minorHAnsi"/>
                <w:b/>
                <w:bCs/>
                <w:sz w:val="18"/>
                <w:szCs w:val="18"/>
                <w:lang w:eastAsia="en-AU"/>
              </w:rPr>
              <w:t>Company/Location:</w:t>
            </w:r>
            <w:r w:rsidRPr="001E3122">
              <w:rPr>
                <w:rFonts w:eastAsia="Times New Roman" w:cstheme="minorHAnsi"/>
                <w:sz w:val="18"/>
                <w:szCs w:val="18"/>
                <w:lang w:eastAsia="en-AU"/>
              </w:rPr>
              <w:t> Sustainable Timber Tasmania</w:t>
            </w:r>
          </w:p>
          <w:p w:rsidR="009157C8" w:rsidRPr="001E3122" w:rsidRDefault="009157C8" w:rsidP="009157C8">
            <w:pPr>
              <w:spacing w:before="100" w:beforeAutospacing="1" w:after="100" w:afterAutospacing="1" w:line="240" w:lineRule="auto"/>
              <w:rPr>
                <w:rFonts w:eastAsia="Times New Roman" w:cstheme="minorHAnsi"/>
                <w:sz w:val="18"/>
                <w:szCs w:val="18"/>
                <w:lang w:eastAsia="en-AU"/>
              </w:rPr>
            </w:pPr>
            <w:r w:rsidRPr="001E3122">
              <w:rPr>
                <w:rFonts w:eastAsia="Times New Roman" w:cstheme="minorHAnsi"/>
                <w:b/>
                <w:bCs/>
                <w:sz w:val="18"/>
                <w:szCs w:val="18"/>
                <w:lang w:eastAsia="en-AU"/>
              </w:rPr>
              <w:t>Job Description:</w:t>
            </w:r>
          </w:p>
          <w:p w:rsidR="009157C8" w:rsidRPr="001E3122" w:rsidRDefault="009157C8" w:rsidP="009157C8">
            <w:pPr>
              <w:numPr>
                <w:ilvl w:val="0"/>
                <w:numId w:val="3"/>
              </w:numPr>
              <w:spacing w:before="100" w:beforeAutospacing="1" w:after="100" w:afterAutospacing="1" w:line="240" w:lineRule="auto"/>
              <w:ind w:left="1440"/>
              <w:rPr>
                <w:rFonts w:eastAsia="Times New Roman" w:cstheme="minorHAnsi"/>
                <w:sz w:val="18"/>
                <w:szCs w:val="18"/>
                <w:lang w:eastAsia="en-AU"/>
              </w:rPr>
            </w:pPr>
            <w:r w:rsidRPr="001E3122">
              <w:rPr>
                <w:rFonts w:eastAsia="Times New Roman" w:cstheme="minorHAnsi"/>
                <w:sz w:val="18"/>
                <w:szCs w:val="18"/>
                <w:lang w:eastAsia="en-AU"/>
              </w:rPr>
              <w:t xml:space="preserve">Are you a collaborative problem solver who identifies obstacles </w:t>
            </w:r>
            <w:r w:rsidR="00C06B8F" w:rsidRPr="001E3122">
              <w:rPr>
                <w:rFonts w:eastAsia="Times New Roman" w:cstheme="minorHAnsi"/>
                <w:sz w:val="18"/>
                <w:szCs w:val="18"/>
                <w:lang w:eastAsia="en-AU"/>
              </w:rPr>
              <w:t>and</w:t>
            </w:r>
            <w:r w:rsidRPr="001E3122">
              <w:rPr>
                <w:rFonts w:eastAsia="Times New Roman" w:cstheme="minorHAnsi"/>
                <w:sz w:val="18"/>
                <w:szCs w:val="18"/>
                <w:lang w:eastAsia="en-AU"/>
              </w:rPr>
              <w:t xml:space="preserve"> opportunities?</w:t>
            </w:r>
          </w:p>
          <w:p w:rsidR="009157C8" w:rsidRPr="001E3122" w:rsidRDefault="009157C8" w:rsidP="009157C8">
            <w:pPr>
              <w:numPr>
                <w:ilvl w:val="0"/>
                <w:numId w:val="3"/>
              </w:numPr>
              <w:spacing w:before="100" w:beforeAutospacing="1" w:after="100" w:afterAutospacing="1" w:line="240" w:lineRule="auto"/>
              <w:ind w:left="1440"/>
              <w:rPr>
                <w:rFonts w:eastAsia="Times New Roman" w:cstheme="minorHAnsi"/>
                <w:sz w:val="18"/>
                <w:szCs w:val="18"/>
                <w:lang w:eastAsia="en-AU"/>
              </w:rPr>
            </w:pPr>
            <w:r w:rsidRPr="001E3122">
              <w:rPr>
                <w:rFonts w:eastAsia="Times New Roman" w:cstheme="minorHAnsi"/>
                <w:sz w:val="18"/>
                <w:szCs w:val="18"/>
                <w:lang w:eastAsia="en-AU"/>
              </w:rPr>
              <w:t>Can you get the job done safely and efficiently?</w:t>
            </w:r>
          </w:p>
          <w:p w:rsidR="009157C8" w:rsidRPr="001E3122" w:rsidRDefault="009157C8" w:rsidP="009157C8">
            <w:pPr>
              <w:numPr>
                <w:ilvl w:val="0"/>
                <w:numId w:val="3"/>
              </w:numPr>
              <w:spacing w:before="100" w:beforeAutospacing="1" w:after="100" w:afterAutospacing="1" w:line="240" w:lineRule="auto"/>
              <w:ind w:left="1440"/>
              <w:rPr>
                <w:rFonts w:eastAsia="Times New Roman" w:cstheme="minorHAnsi"/>
                <w:sz w:val="18"/>
                <w:szCs w:val="18"/>
                <w:lang w:eastAsia="en-AU"/>
              </w:rPr>
            </w:pPr>
            <w:r w:rsidRPr="001E3122">
              <w:rPr>
                <w:rFonts w:eastAsia="Times New Roman" w:cstheme="minorHAnsi"/>
                <w:sz w:val="18"/>
                <w:szCs w:val="18"/>
                <w:lang w:eastAsia="en-AU"/>
              </w:rPr>
              <w:t>Will your team playing leadership style motivate others to achieve?</w:t>
            </w:r>
          </w:p>
          <w:p w:rsidR="009157C8" w:rsidRPr="001E3122" w:rsidRDefault="009157C8" w:rsidP="009157C8">
            <w:pPr>
              <w:numPr>
                <w:ilvl w:val="0"/>
                <w:numId w:val="3"/>
              </w:numPr>
              <w:spacing w:before="100" w:beforeAutospacing="1" w:after="100" w:afterAutospacing="1" w:line="240" w:lineRule="auto"/>
              <w:ind w:left="1440"/>
              <w:rPr>
                <w:rFonts w:eastAsia="Times New Roman" w:cstheme="minorHAnsi"/>
                <w:sz w:val="18"/>
                <w:szCs w:val="18"/>
                <w:lang w:eastAsia="en-AU"/>
              </w:rPr>
            </w:pPr>
            <w:r w:rsidRPr="001E3122">
              <w:rPr>
                <w:rFonts w:eastAsia="Times New Roman" w:cstheme="minorHAnsi"/>
                <w:sz w:val="18"/>
                <w:szCs w:val="18"/>
                <w:lang w:eastAsia="en-AU"/>
              </w:rPr>
              <w:t>Do you enjoy being active and working outside in Tasmania’s forests?</w:t>
            </w:r>
          </w:p>
          <w:p w:rsidR="00CE1DED" w:rsidRPr="001E3122" w:rsidRDefault="009157C8" w:rsidP="009157C8">
            <w:pPr>
              <w:spacing w:after="0" w:line="240" w:lineRule="auto"/>
              <w:rPr>
                <w:rFonts w:eastAsia="Times New Roman" w:cstheme="minorHAnsi"/>
                <w:sz w:val="18"/>
                <w:szCs w:val="18"/>
                <w:lang w:eastAsia="en-AU"/>
              </w:rPr>
            </w:pPr>
            <w:r w:rsidRPr="001E3122">
              <w:rPr>
                <w:rFonts w:eastAsia="Times New Roman" w:cstheme="minorHAnsi"/>
                <w:sz w:val="18"/>
                <w:szCs w:val="18"/>
                <w:lang w:eastAsia="en-AU"/>
              </w:rPr>
              <w:t xml:space="preserve">Sustainable Timber Tasmania has </w:t>
            </w:r>
            <w:r w:rsidR="00C06B8F" w:rsidRPr="001E3122">
              <w:rPr>
                <w:rFonts w:eastAsia="Times New Roman" w:cstheme="minorHAnsi"/>
                <w:sz w:val="18"/>
                <w:szCs w:val="18"/>
                <w:lang w:eastAsia="en-AU"/>
              </w:rPr>
              <w:t>a</w:t>
            </w:r>
            <w:r w:rsidRPr="001E3122">
              <w:rPr>
                <w:rFonts w:eastAsia="Times New Roman" w:cstheme="minorHAnsi"/>
                <w:sz w:val="18"/>
                <w:szCs w:val="18"/>
                <w:lang w:eastAsia="en-AU"/>
              </w:rPr>
              <w:t xml:space="preserve"> </w:t>
            </w:r>
            <w:r w:rsidR="00EB1D9A" w:rsidRPr="001E3122">
              <w:rPr>
                <w:rFonts w:eastAsia="Times New Roman" w:cstheme="minorHAnsi"/>
                <w:sz w:val="18"/>
                <w:szCs w:val="18"/>
                <w:lang w:eastAsia="en-AU"/>
              </w:rPr>
              <w:t>Senior Forest Officer role available in</w:t>
            </w:r>
            <w:r w:rsidRPr="001E3122">
              <w:rPr>
                <w:rFonts w:eastAsia="Times New Roman" w:cstheme="minorHAnsi"/>
                <w:sz w:val="18"/>
                <w:szCs w:val="18"/>
                <w:lang w:eastAsia="en-AU"/>
              </w:rPr>
              <w:t xml:space="preserve"> the South. </w:t>
            </w:r>
            <w:r w:rsidR="00EB1D9A" w:rsidRPr="001E3122">
              <w:rPr>
                <w:rFonts w:eastAsia="Times New Roman" w:cstheme="minorHAnsi"/>
                <w:sz w:val="18"/>
                <w:szCs w:val="18"/>
                <w:lang w:eastAsia="en-AU"/>
              </w:rPr>
              <w:t>You will be re</w:t>
            </w:r>
            <w:r w:rsidRPr="001E3122">
              <w:rPr>
                <w:rFonts w:eastAsia="Times New Roman" w:cstheme="minorHAnsi"/>
                <w:sz w:val="18"/>
                <w:szCs w:val="18"/>
                <w:lang w:eastAsia="en-AU"/>
              </w:rPr>
              <w:t xml:space="preserve">sponsible for delivering regional wood production plans to meet agreed targets in a safe, commercial and environmentally sound manner. The successful applicant will join the Production team on a permanent full-time basis in </w:t>
            </w:r>
            <w:r w:rsidR="00C06B8F" w:rsidRPr="001E3122">
              <w:rPr>
                <w:rFonts w:eastAsia="Times New Roman" w:cstheme="minorHAnsi"/>
                <w:sz w:val="18"/>
                <w:szCs w:val="18"/>
                <w:lang w:eastAsia="en-AU"/>
              </w:rPr>
              <w:t xml:space="preserve">the Southern Region based at our </w:t>
            </w:r>
            <w:proofErr w:type="spellStart"/>
            <w:r w:rsidR="00C06B8F" w:rsidRPr="001E3122">
              <w:rPr>
                <w:rFonts w:eastAsia="Times New Roman" w:cstheme="minorHAnsi"/>
                <w:sz w:val="18"/>
                <w:szCs w:val="18"/>
                <w:lang w:eastAsia="en-AU"/>
              </w:rPr>
              <w:t>Lampton</w:t>
            </w:r>
            <w:proofErr w:type="spellEnd"/>
            <w:r w:rsidR="00C06B8F" w:rsidRPr="001E3122">
              <w:rPr>
                <w:rFonts w:eastAsia="Times New Roman" w:cstheme="minorHAnsi"/>
                <w:sz w:val="18"/>
                <w:szCs w:val="18"/>
                <w:lang w:eastAsia="en-AU"/>
              </w:rPr>
              <w:t xml:space="preserve"> Avenue</w:t>
            </w:r>
            <w:r w:rsidR="00EB1D9A" w:rsidRPr="001E3122">
              <w:rPr>
                <w:rFonts w:eastAsia="Times New Roman" w:cstheme="minorHAnsi"/>
                <w:sz w:val="18"/>
                <w:szCs w:val="18"/>
                <w:lang w:eastAsia="en-AU"/>
              </w:rPr>
              <w:t xml:space="preserve"> office in </w:t>
            </w:r>
            <w:r w:rsidR="00C06B8F" w:rsidRPr="001E3122">
              <w:rPr>
                <w:rFonts w:eastAsia="Times New Roman" w:cstheme="minorHAnsi"/>
                <w:sz w:val="18"/>
                <w:szCs w:val="18"/>
                <w:lang w:eastAsia="en-AU"/>
              </w:rPr>
              <w:t>Derwent Park.</w:t>
            </w:r>
            <w:r w:rsidRPr="001E3122">
              <w:rPr>
                <w:rFonts w:eastAsia="Times New Roman" w:cstheme="minorHAnsi"/>
                <w:sz w:val="18"/>
                <w:szCs w:val="18"/>
                <w:lang w:eastAsia="en-AU"/>
              </w:rPr>
              <w:t xml:space="preserve"> </w:t>
            </w:r>
          </w:p>
          <w:p w:rsidR="00CE1DED" w:rsidRPr="001E3122" w:rsidRDefault="00CE1DED" w:rsidP="009157C8">
            <w:pPr>
              <w:spacing w:after="0" w:line="240" w:lineRule="auto"/>
              <w:rPr>
                <w:rFonts w:eastAsia="Times New Roman" w:cstheme="minorHAnsi"/>
                <w:sz w:val="18"/>
                <w:szCs w:val="18"/>
                <w:lang w:eastAsia="en-AU"/>
              </w:rPr>
            </w:pPr>
          </w:p>
          <w:p w:rsidR="00403F91" w:rsidRPr="001E3122" w:rsidRDefault="00403F91" w:rsidP="009157C8">
            <w:pPr>
              <w:spacing w:after="0" w:line="240" w:lineRule="auto"/>
              <w:rPr>
                <w:rFonts w:eastAsia="Times New Roman" w:cstheme="minorHAnsi"/>
                <w:sz w:val="18"/>
                <w:szCs w:val="18"/>
                <w:lang w:eastAsia="en-AU"/>
              </w:rPr>
            </w:pPr>
          </w:p>
          <w:p w:rsidR="00403F91" w:rsidRPr="001E3122" w:rsidRDefault="00BA603D" w:rsidP="00403F91">
            <w:pPr>
              <w:pStyle w:val="PDDOT"/>
              <w:numPr>
                <w:ilvl w:val="0"/>
                <w:numId w:val="7"/>
              </w:numPr>
              <w:spacing w:before="0" w:after="40"/>
              <w:ind w:left="602" w:right="96"/>
              <w:rPr>
                <w:rFonts w:asciiTheme="minorHAnsi" w:hAnsiTheme="minorHAnsi" w:cstheme="minorHAnsi"/>
                <w:color w:val="auto"/>
                <w:kern w:val="28"/>
              </w:rPr>
            </w:pPr>
            <w:r w:rsidRPr="001E3122">
              <w:rPr>
                <w:rFonts w:asciiTheme="minorHAnsi" w:hAnsiTheme="minorHAnsi" w:cstheme="minorHAnsi"/>
                <w:color w:val="auto"/>
                <w:kern w:val="28"/>
              </w:rPr>
              <w:t>Tertiary (</w:t>
            </w:r>
            <w:r w:rsidR="00403F91" w:rsidRPr="001E3122">
              <w:rPr>
                <w:rFonts w:asciiTheme="minorHAnsi" w:hAnsiTheme="minorHAnsi" w:cstheme="minorHAnsi"/>
                <w:color w:val="auto"/>
                <w:kern w:val="28"/>
              </w:rPr>
              <w:t xml:space="preserve">Diploma </w:t>
            </w:r>
            <w:r w:rsidRPr="001E3122">
              <w:rPr>
                <w:rFonts w:asciiTheme="minorHAnsi" w:hAnsiTheme="minorHAnsi" w:cstheme="minorHAnsi"/>
                <w:color w:val="auto"/>
                <w:kern w:val="28"/>
              </w:rPr>
              <w:t xml:space="preserve">or Cert IV) </w:t>
            </w:r>
            <w:r w:rsidR="00403F91" w:rsidRPr="001E3122">
              <w:rPr>
                <w:rFonts w:asciiTheme="minorHAnsi" w:hAnsiTheme="minorHAnsi" w:cstheme="minorHAnsi"/>
                <w:color w:val="auto"/>
                <w:kern w:val="28"/>
              </w:rPr>
              <w:t xml:space="preserve">in relevant industry qualification or demonstrated experience in a similar position </w:t>
            </w:r>
          </w:p>
          <w:p w:rsidR="00A917CB" w:rsidRDefault="00403F91" w:rsidP="00E32531">
            <w:pPr>
              <w:pStyle w:val="PDDOT"/>
              <w:numPr>
                <w:ilvl w:val="0"/>
                <w:numId w:val="7"/>
              </w:numPr>
              <w:spacing w:before="0" w:after="40"/>
              <w:ind w:left="602" w:right="96"/>
              <w:rPr>
                <w:rFonts w:asciiTheme="minorHAnsi" w:hAnsiTheme="minorHAnsi" w:cstheme="minorHAnsi"/>
                <w:color w:val="auto"/>
                <w:kern w:val="28"/>
              </w:rPr>
            </w:pPr>
            <w:r w:rsidRPr="00A917CB">
              <w:rPr>
                <w:rFonts w:asciiTheme="minorHAnsi" w:hAnsiTheme="minorHAnsi" w:cstheme="minorHAnsi"/>
                <w:color w:val="auto"/>
                <w:kern w:val="28"/>
              </w:rPr>
              <w:t>Ability to successfully complete the Forest Practices Officer qualifications/course</w:t>
            </w:r>
          </w:p>
          <w:p w:rsidR="00403F91" w:rsidRPr="00A917CB" w:rsidRDefault="00403F91" w:rsidP="00E32531">
            <w:pPr>
              <w:pStyle w:val="PDDOT"/>
              <w:numPr>
                <w:ilvl w:val="0"/>
                <w:numId w:val="7"/>
              </w:numPr>
              <w:spacing w:before="0" w:after="40"/>
              <w:ind w:left="602" w:right="96"/>
              <w:rPr>
                <w:rFonts w:asciiTheme="minorHAnsi" w:hAnsiTheme="minorHAnsi" w:cstheme="minorHAnsi"/>
                <w:color w:val="auto"/>
                <w:kern w:val="28"/>
              </w:rPr>
            </w:pPr>
            <w:r w:rsidRPr="00A917CB">
              <w:rPr>
                <w:rFonts w:asciiTheme="minorHAnsi" w:hAnsiTheme="minorHAnsi" w:cstheme="minorHAnsi"/>
                <w:color w:val="auto"/>
                <w:kern w:val="28"/>
              </w:rPr>
              <w:t>Demonstrated experienc</w:t>
            </w:r>
            <w:r w:rsidR="00BA603D" w:rsidRPr="00A917CB">
              <w:rPr>
                <w:rFonts w:asciiTheme="minorHAnsi" w:hAnsiTheme="minorHAnsi" w:cstheme="minorHAnsi"/>
                <w:color w:val="auto"/>
                <w:kern w:val="28"/>
              </w:rPr>
              <w:t>e</w:t>
            </w:r>
            <w:r w:rsidRPr="00A917CB">
              <w:rPr>
                <w:rFonts w:asciiTheme="minorHAnsi" w:hAnsiTheme="minorHAnsi" w:cstheme="minorHAnsi"/>
                <w:color w:val="auto"/>
                <w:kern w:val="28"/>
              </w:rPr>
              <w:t xml:space="preserve"> in leading a small team to ensure targets are met within agreed safety and environmental standards</w:t>
            </w:r>
          </w:p>
          <w:p w:rsidR="00403F91" w:rsidRPr="001E3122" w:rsidRDefault="00403F91" w:rsidP="00403F91">
            <w:pPr>
              <w:pStyle w:val="PDDOT"/>
              <w:numPr>
                <w:ilvl w:val="0"/>
                <w:numId w:val="7"/>
              </w:numPr>
              <w:spacing w:before="0" w:after="40"/>
              <w:ind w:left="602" w:right="96"/>
              <w:rPr>
                <w:rFonts w:asciiTheme="minorHAnsi" w:hAnsiTheme="minorHAnsi" w:cstheme="minorHAnsi"/>
                <w:color w:val="auto"/>
                <w:kern w:val="28"/>
              </w:rPr>
            </w:pPr>
            <w:r w:rsidRPr="001E3122">
              <w:rPr>
                <w:rFonts w:asciiTheme="minorHAnsi" w:hAnsiTheme="minorHAnsi" w:cstheme="minorHAnsi"/>
                <w:color w:val="auto"/>
                <w:kern w:val="28"/>
              </w:rPr>
              <w:t xml:space="preserve">Demonstrated experience in applying and auditing forest management functions, methods and processes to meet operational compliance obligations </w:t>
            </w:r>
          </w:p>
          <w:p w:rsidR="00BA603D" w:rsidRPr="001E3122" w:rsidRDefault="00667312" w:rsidP="0046195E">
            <w:pPr>
              <w:pStyle w:val="PDDOT"/>
              <w:numPr>
                <w:ilvl w:val="0"/>
                <w:numId w:val="7"/>
              </w:numPr>
              <w:spacing w:before="0" w:after="40"/>
              <w:ind w:left="602" w:right="96"/>
              <w:rPr>
                <w:rFonts w:asciiTheme="minorHAnsi" w:hAnsiTheme="minorHAnsi" w:cstheme="minorHAnsi"/>
                <w:sz w:val="18"/>
                <w:szCs w:val="18"/>
              </w:rPr>
            </w:pPr>
            <w:r w:rsidRPr="001E3122">
              <w:rPr>
                <w:rFonts w:asciiTheme="minorHAnsi" w:hAnsiTheme="minorHAnsi" w:cstheme="minorHAnsi"/>
                <w:color w:val="auto"/>
                <w:kern w:val="28"/>
              </w:rPr>
              <w:t>Knowledge of relevant Codes of Practice, regulations, Australian Standards (or equivalent as appropriate</w:t>
            </w:r>
            <w:r w:rsidRPr="001E3122" w:rsidDel="00387E12">
              <w:rPr>
                <w:rFonts w:asciiTheme="minorHAnsi" w:hAnsiTheme="minorHAnsi" w:cstheme="minorHAnsi"/>
                <w:color w:val="auto"/>
                <w:kern w:val="28"/>
              </w:rPr>
              <w:t xml:space="preserve"> </w:t>
            </w:r>
          </w:p>
          <w:p w:rsidR="00775A4B" w:rsidRPr="001E3122" w:rsidRDefault="00403F91" w:rsidP="0046195E">
            <w:pPr>
              <w:pStyle w:val="PDDOT"/>
              <w:numPr>
                <w:ilvl w:val="0"/>
                <w:numId w:val="7"/>
              </w:numPr>
              <w:spacing w:before="0" w:after="40"/>
              <w:ind w:left="602" w:right="96"/>
              <w:rPr>
                <w:rFonts w:asciiTheme="minorHAnsi" w:hAnsiTheme="minorHAnsi" w:cstheme="minorHAnsi"/>
                <w:sz w:val="18"/>
                <w:szCs w:val="18"/>
              </w:rPr>
            </w:pPr>
            <w:r w:rsidRPr="001E3122" w:rsidDel="00387E12">
              <w:rPr>
                <w:rFonts w:asciiTheme="minorHAnsi" w:hAnsiTheme="minorHAnsi" w:cstheme="minorHAnsi"/>
                <w:color w:val="auto"/>
                <w:kern w:val="28"/>
              </w:rPr>
              <w:t xml:space="preserve">Experience in </w:t>
            </w:r>
            <w:r w:rsidR="00276B7C">
              <w:rPr>
                <w:rFonts w:asciiTheme="minorHAnsi" w:hAnsiTheme="minorHAnsi" w:cstheme="minorHAnsi"/>
                <w:color w:val="auto"/>
                <w:kern w:val="28"/>
              </w:rPr>
              <w:t>managing</w:t>
            </w:r>
            <w:r w:rsidRPr="001E3122" w:rsidDel="00387E12">
              <w:rPr>
                <w:rFonts w:asciiTheme="minorHAnsi" w:hAnsiTheme="minorHAnsi" w:cstheme="minorHAnsi"/>
                <w:color w:val="auto"/>
                <w:kern w:val="28"/>
              </w:rPr>
              <w:t xml:space="preserve"> contract</w:t>
            </w:r>
            <w:r w:rsidR="00276B7C">
              <w:rPr>
                <w:rFonts w:asciiTheme="minorHAnsi" w:hAnsiTheme="minorHAnsi" w:cstheme="minorHAnsi"/>
                <w:color w:val="auto"/>
                <w:kern w:val="28"/>
              </w:rPr>
              <w:t xml:space="preserve"> performance</w:t>
            </w:r>
            <w:bookmarkStart w:id="1" w:name="_GoBack"/>
            <w:bookmarkEnd w:id="1"/>
            <w:r w:rsidRPr="001E3122">
              <w:rPr>
                <w:rFonts w:asciiTheme="minorHAnsi" w:hAnsiTheme="minorHAnsi" w:cstheme="minorHAnsi"/>
                <w:color w:val="auto"/>
                <w:kern w:val="28"/>
              </w:rPr>
              <w:t xml:space="preserve"> in a commercial environment</w:t>
            </w:r>
          </w:p>
          <w:p w:rsidR="009157C8" w:rsidRPr="001E3122" w:rsidRDefault="00403F91" w:rsidP="00480DAD">
            <w:pPr>
              <w:pStyle w:val="PDDOT"/>
              <w:numPr>
                <w:ilvl w:val="0"/>
                <w:numId w:val="7"/>
              </w:numPr>
              <w:spacing w:before="100" w:beforeAutospacing="1" w:after="100" w:afterAutospacing="1"/>
              <w:ind w:left="602" w:right="96"/>
              <w:rPr>
                <w:rFonts w:asciiTheme="minorHAnsi" w:hAnsiTheme="minorHAnsi" w:cstheme="minorHAnsi"/>
                <w:sz w:val="18"/>
                <w:szCs w:val="18"/>
              </w:rPr>
            </w:pPr>
            <w:r w:rsidRPr="001E3122">
              <w:rPr>
                <w:rFonts w:asciiTheme="minorHAnsi" w:hAnsiTheme="minorHAnsi" w:cstheme="minorHAnsi"/>
                <w:color w:val="auto"/>
                <w:kern w:val="28"/>
              </w:rPr>
              <w:t>Strong understanding of computer packages and their application</w:t>
            </w:r>
            <w:r w:rsidR="009157C8" w:rsidRPr="001E3122">
              <w:rPr>
                <w:rFonts w:asciiTheme="minorHAnsi" w:hAnsiTheme="minorHAnsi" w:cstheme="minorHAnsi"/>
                <w:sz w:val="18"/>
                <w:szCs w:val="18"/>
              </w:rPr>
              <w:br/>
            </w:r>
            <w:r w:rsidR="009157C8" w:rsidRPr="001E3122">
              <w:rPr>
                <w:rFonts w:asciiTheme="minorHAnsi" w:hAnsiTheme="minorHAnsi" w:cstheme="minorHAnsi"/>
                <w:sz w:val="18"/>
                <w:szCs w:val="18"/>
              </w:rPr>
              <w:br/>
            </w:r>
            <w:r w:rsidR="009157C8" w:rsidRPr="001E3122">
              <w:rPr>
                <w:rFonts w:asciiTheme="minorHAnsi" w:hAnsiTheme="minorHAnsi" w:cstheme="minorHAnsi"/>
                <w:b/>
                <w:bCs/>
                <w:sz w:val="18"/>
                <w:szCs w:val="18"/>
              </w:rPr>
              <w:t>About Us</w:t>
            </w:r>
            <w:r w:rsidR="00256B1C" w:rsidRPr="001E3122">
              <w:rPr>
                <w:rFonts w:asciiTheme="minorHAnsi" w:hAnsiTheme="minorHAnsi" w:cstheme="minorHAnsi"/>
                <w:b/>
                <w:bCs/>
                <w:sz w:val="18"/>
                <w:szCs w:val="18"/>
              </w:rPr>
              <w:t>:</w:t>
            </w:r>
            <w:r w:rsidR="009157C8" w:rsidRPr="001E3122">
              <w:rPr>
                <w:rFonts w:asciiTheme="minorHAnsi" w:hAnsiTheme="minorHAnsi" w:cstheme="minorHAnsi"/>
                <w:sz w:val="18"/>
                <w:szCs w:val="18"/>
              </w:rPr>
              <w:br/>
              <w:t>Sustainable Timber Tasmania is responsible for managing 800,000 hectares of public production forests which provide vital environmental, economic and social benefits for all Tasmanians. It is our business to ensure that these benefits are sustainably managed for current and future generations. </w:t>
            </w:r>
            <w:r w:rsidR="009157C8" w:rsidRPr="001E3122">
              <w:rPr>
                <w:rFonts w:asciiTheme="minorHAnsi" w:hAnsiTheme="minorHAnsi" w:cstheme="minorHAnsi"/>
                <w:sz w:val="18"/>
                <w:szCs w:val="18"/>
              </w:rPr>
              <w:br/>
            </w:r>
            <w:r w:rsidR="009157C8" w:rsidRPr="001E3122">
              <w:rPr>
                <w:rFonts w:asciiTheme="minorHAnsi" w:hAnsiTheme="minorHAnsi" w:cstheme="minorHAnsi"/>
                <w:sz w:val="18"/>
                <w:szCs w:val="18"/>
              </w:rPr>
              <w:br/>
            </w:r>
            <w:r w:rsidR="009157C8" w:rsidRPr="001E3122">
              <w:rPr>
                <w:rFonts w:asciiTheme="minorHAnsi" w:hAnsiTheme="minorHAnsi" w:cstheme="minorHAnsi"/>
                <w:b/>
                <w:bCs/>
                <w:sz w:val="18"/>
                <w:szCs w:val="18"/>
              </w:rPr>
              <w:t>Contact:</w:t>
            </w:r>
            <w:r w:rsidR="009157C8" w:rsidRPr="001E3122">
              <w:rPr>
                <w:rFonts w:asciiTheme="minorHAnsi" w:hAnsiTheme="minorHAnsi" w:cstheme="minorHAnsi"/>
                <w:sz w:val="18"/>
                <w:szCs w:val="18"/>
              </w:rPr>
              <w:t> </w:t>
            </w:r>
            <w:r w:rsidR="009157C8" w:rsidRPr="001E3122">
              <w:rPr>
                <w:rFonts w:asciiTheme="minorHAnsi" w:hAnsiTheme="minorHAnsi" w:cstheme="minorHAnsi"/>
                <w:sz w:val="18"/>
                <w:szCs w:val="18"/>
              </w:rPr>
              <w:br/>
            </w:r>
            <w:r w:rsidR="00EB1D9A" w:rsidRPr="001E3122">
              <w:rPr>
                <w:rFonts w:asciiTheme="minorHAnsi" w:hAnsiTheme="minorHAnsi" w:cstheme="minorHAnsi"/>
                <w:sz w:val="18"/>
                <w:szCs w:val="18"/>
              </w:rPr>
              <w:t>T</w:t>
            </w:r>
            <w:r w:rsidR="009157C8" w:rsidRPr="001E3122">
              <w:rPr>
                <w:rFonts w:asciiTheme="minorHAnsi" w:hAnsiTheme="minorHAnsi" w:cstheme="minorHAnsi"/>
                <w:sz w:val="18"/>
                <w:szCs w:val="18"/>
              </w:rPr>
              <w:t xml:space="preserve">he </w:t>
            </w:r>
            <w:r w:rsidR="00FA2858" w:rsidRPr="001E3122">
              <w:rPr>
                <w:rFonts w:asciiTheme="minorHAnsi" w:hAnsiTheme="minorHAnsi" w:cstheme="minorHAnsi"/>
                <w:sz w:val="18"/>
                <w:szCs w:val="18"/>
              </w:rPr>
              <w:t>full p</w:t>
            </w:r>
            <w:r w:rsidR="009157C8" w:rsidRPr="001E3122">
              <w:rPr>
                <w:rFonts w:asciiTheme="minorHAnsi" w:hAnsiTheme="minorHAnsi" w:cstheme="minorHAnsi"/>
                <w:sz w:val="18"/>
                <w:szCs w:val="18"/>
              </w:rPr>
              <w:t xml:space="preserve">osition </w:t>
            </w:r>
            <w:r w:rsidR="00FA2858" w:rsidRPr="001E3122">
              <w:rPr>
                <w:rFonts w:asciiTheme="minorHAnsi" w:hAnsiTheme="minorHAnsi" w:cstheme="minorHAnsi"/>
                <w:sz w:val="18"/>
                <w:szCs w:val="18"/>
              </w:rPr>
              <w:t>d</w:t>
            </w:r>
            <w:r w:rsidR="009157C8" w:rsidRPr="001E3122">
              <w:rPr>
                <w:rFonts w:asciiTheme="minorHAnsi" w:hAnsiTheme="minorHAnsi" w:cstheme="minorHAnsi"/>
                <w:sz w:val="18"/>
                <w:szCs w:val="18"/>
              </w:rPr>
              <w:t xml:space="preserve">escription and </w:t>
            </w:r>
            <w:r w:rsidR="00EB1D9A" w:rsidRPr="001E3122">
              <w:rPr>
                <w:rFonts w:asciiTheme="minorHAnsi" w:hAnsiTheme="minorHAnsi" w:cstheme="minorHAnsi"/>
                <w:sz w:val="18"/>
                <w:szCs w:val="18"/>
              </w:rPr>
              <w:t>s</w:t>
            </w:r>
            <w:r w:rsidR="009157C8" w:rsidRPr="001E3122">
              <w:rPr>
                <w:rFonts w:asciiTheme="minorHAnsi" w:hAnsiTheme="minorHAnsi" w:cstheme="minorHAnsi"/>
                <w:sz w:val="18"/>
                <w:szCs w:val="18"/>
              </w:rPr>
              <w:t xml:space="preserve">election </w:t>
            </w:r>
            <w:r w:rsidR="00EB1D9A" w:rsidRPr="001E3122">
              <w:rPr>
                <w:rFonts w:asciiTheme="minorHAnsi" w:hAnsiTheme="minorHAnsi" w:cstheme="minorHAnsi"/>
                <w:sz w:val="18"/>
                <w:szCs w:val="18"/>
              </w:rPr>
              <w:t>c</w:t>
            </w:r>
            <w:r w:rsidR="009157C8" w:rsidRPr="001E3122">
              <w:rPr>
                <w:rFonts w:asciiTheme="minorHAnsi" w:hAnsiTheme="minorHAnsi" w:cstheme="minorHAnsi"/>
                <w:sz w:val="18"/>
                <w:szCs w:val="18"/>
              </w:rPr>
              <w:t>riteria are available at </w:t>
            </w:r>
            <w:hyperlink r:id="rId6" w:history="1">
              <w:r w:rsidR="009157C8" w:rsidRPr="001E3122">
                <w:rPr>
                  <w:rFonts w:asciiTheme="minorHAnsi" w:hAnsiTheme="minorHAnsi" w:cstheme="minorHAnsi"/>
                  <w:b/>
                  <w:bCs/>
                  <w:color w:val="FF6600"/>
                  <w:sz w:val="18"/>
                  <w:szCs w:val="18"/>
                  <w:u w:val="single"/>
                </w:rPr>
                <w:t>https://www.sttas.com.au/about-us/careers </w:t>
              </w:r>
            </w:hyperlink>
            <w:r w:rsidR="009157C8" w:rsidRPr="001E3122">
              <w:rPr>
                <w:rFonts w:asciiTheme="minorHAnsi" w:hAnsiTheme="minorHAnsi" w:cstheme="minorHAnsi"/>
                <w:sz w:val="18"/>
                <w:szCs w:val="18"/>
              </w:rPr>
              <w:br/>
            </w:r>
            <w:r w:rsidR="009157C8" w:rsidRPr="001E3122">
              <w:rPr>
                <w:rFonts w:asciiTheme="minorHAnsi" w:hAnsiTheme="minorHAnsi" w:cstheme="minorHAnsi"/>
                <w:sz w:val="18"/>
                <w:szCs w:val="18"/>
              </w:rPr>
              <w:br/>
              <w:t>For a confidential conversation about the role please contact:</w:t>
            </w:r>
            <w:r w:rsidR="001E3122" w:rsidRPr="001E3122">
              <w:rPr>
                <w:rFonts w:asciiTheme="minorHAnsi" w:hAnsiTheme="minorHAnsi" w:cstheme="minorHAnsi"/>
                <w:sz w:val="18"/>
                <w:szCs w:val="18"/>
              </w:rPr>
              <w:t xml:space="preserve"> </w:t>
            </w:r>
            <w:r w:rsidR="001E3122">
              <w:rPr>
                <w:rFonts w:asciiTheme="minorHAnsi" w:hAnsiTheme="minorHAnsi" w:cstheme="minorHAnsi"/>
                <w:sz w:val="18"/>
                <w:szCs w:val="18"/>
              </w:rPr>
              <w:t>t</w:t>
            </w:r>
            <w:r w:rsidR="00FE77D0" w:rsidRPr="001E3122">
              <w:rPr>
                <w:rFonts w:asciiTheme="minorHAnsi" w:hAnsiTheme="minorHAnsi" w:cstheme="minorHAnsi"/>
                <w:sz w:val="18"/>
                <w:szCs w:val="18"/>
              </w:rPr>
              <w:t xml:space="preserve">he </w:t>
            </w:r>
            <w:r w:rsidR="001E3122" w:rsidRPr="001E3122">
              <w:rPr>
                <w:rFonts w:asciiTheme="minorHAnsi" w:hAnsiTheme="minorHAnsi" w:cstheme="minorHAnsi"/>
                <w:sz w:val="18"/>
                <w:szCs w:val="18"/>
              </w:rPr>
              <w:t xml:space="preserve">Coordinator </w:t>
            </w:r>
            <w:r w:rsidR="00FE77D0" w:rsidRPr="001E3122">
              <w:rPr>
                <w:rFonts w:asciiTheme="minorHAnsi" w:hAnsiTheme="minorHAnsi" w:cstheme="minorHAnsi"/>
                <w:sz w:val="18"/>
                <w:szCs w:val="18"/>
              </w:rPr>
              <w:t xml:space="preserve">Harvesting </w:t>
            </w:r>
            <w:r w:rsidR="001E3122">
              <w:rPr>
                <w:rFonts w:asciiTheme="minorHAnsi" w:hAnsiTheme="minorHAnsi" w:cstheme="minorHAnsi"/>
                <w:sz w:val="18"/>
                <w:szCs w:val="18"/>
              </w:rPr>
              <w:t>(</w:t>
            </w:r>
            <w:r w:rsidR="00FE77D0" w:rsidRPr="001E3122">
              <w:rPr>
                <w:rFonts w:asciiTheme="minorHAnsi" w:hAnsiTheme="minorHAnsi" w:cstheme="minorHAnsi"/>
                <w:sz w:val="18"/>
                <w:szCs w:val="18"/>
              </w:rPr>
              <w:t>South</w:t>
            </w:r>
            <w:r w:rsidR="001E3122">
              <w:rPr>
                <w:rFonts w:asciiTheme="minorHAnsi" w:hAnsiTheme="minorHAnsi" w:cstheme="minorHAnsi"/>
                <w:sz w:val="18"/>
                <w:szCs w:val="18"/>
              </w:rPr>
              <w:t>)</w:t>
            </w:r>
            <w:r w:rsidR="00FE77D0" w:rsidRPr="001E3122">
              <w:rPr>
                <w:rFonts w:asciiTheme="minorHAnsi" w:hAnsiTheme="minorHAnsi" w:cstheme="minorHAnsi"/>
                <w:sz w:val="18"/>
                <w:szCs w:val="18"/>
              </w:rPr>
              <w:t xml:space="preserve">, </w:t>
            </w:r>
            <w:r w:rsidR="00BD262B" w:rsidRPr="001E3122">
              <w:rPr>
                <w:rFonts w:asciiTheme="minorHAnsi" w:hAnsiTheme="minorHAnsi" w:cstheme="minorHAnsi"/>
                <w:sz w:val="18"/>
                <w:szCs w:val="18"/>
              </w:rPr>
              <w:t xml:space="preserve">Matt Burch </w:t>
            </w:r>
            <w:r w:rsidR="009157C8" w:rsidRPr="001E3122">
              <w:rPr>
                <w:rFonts w:asciiTheme="minorHAnsi" w:hAnsiTheme="minorHAnsi" w:cstheme="minorHAnsi"/>
                <w:sz w:val="18"/>
                <w:szCs w:val="18"/>
              </w:rPr>
              <w:t>via email </w:t>
            </w:r>
            <w:hyperlink r:id="rId7" w:history="1">
              <w:r w:rsidR="005A51E8" w:rsidRPr="001E3122">
                <w:rPr>
                  <w:rStyle w:val="Hyperlink"/>
                  <w:rFonts w:asciiTheme="minorHAnsi" w:hAnsiTheme="minorHAnsi" w:cstheme="minorHAnsi"/>
                  <w:sz w:val="18"/>
                  <w:szCs w:val="18"/>
                </w:rPr>
                <w:t>matt.burch@sttas.com.au</w:t>
              </w:r>
            </w:hyperlink>
            <w:r w:rsidR="00BD262B" w:rsidRPr="001E3122">
              <w:rPr>
                <w:rFonts w:asciiTheme="minorHAnsi" w:hAnsiTheme="minorHAnsi" w:cstheme="minorHAnsi"/>
                <w:sz w:val="18"/>
                <w:szCs w:val="18"/>
              </w:rPr>
              <w:t xml:space="preserve"> </w:t>
            </w:r>
            <w:r w:rsidR="005A51E8" w:rsidRPr="001E3122">
              <w:rPr>
                <w:rFonts w:asciiTheme="minorHAnsi" w:hAnsiTheme="minorHAnsi" w:cstheme="minorHAnsi"/>
                <w:sz w:val="18"/>
                <w:szCs w:val="18"/>
              </w:rPr>
              <w:t xml:space="preserve">or phone during business hours on </w:t>
            </w:r>
            <w:r w:rsidR="00256B1C" w:rsidRPr="001E3122">
              <w:rPr>
                <w:rFonts w:asciiTheme="minorHAnsi" w:hAnsiTheme="minorHAnsi" w:cstheme="minorHAnsi"/>
                <w:sz w:val="18"/>
                <w:szCs w:val="18"/>
              </w:rPr>
              <w:t>0429 184961</w:t>
            </w:r>
            <w:r w:rsidR="001A3C20" w:rsidRPr="001E3122">
              <w:rPr>
                <w:rFonts w:asciiTheme="minorHAnsi" w:hAnsiTheme="minorHAnsi" w:cstheme="minorHAnsi"/>
                <w:sz w:val="18"/>
                <w:szCs w:val="18"/>
              </w:rPr>
              <w:t>.</w:t>
            </w:r>
          </w:p>
          <w:tbl>
            <w:tblPr>
              <w:tblW w:w="0" w:type="auto"/>
              <w:tblCellSpacing w:w="0" w:type="dxa"/>
              <w:tblCellMar>
                <w:top w:w="12" w:type="dxa"/>
                <w:left w:w="12" w:type="dxa"/>
                <w:bottom w:w="12" w:type="dxa"/>
                <w:right w:w="12" w:type="dxa"/>
              </w:tblCellMar>
              <w:tblLook w:val="04A0" w:firstRow="1" w:lastRow="0" w:firstColumn="1" w:lastColumn="0" w:noHBand="0" w:noVBand="1"/>
            </w:tblPr>
            <w:tblGrid>
              <w:gridCol w:w="8738"/>
            </w:tblGrid>
            <w:tr w:rsidR="009157C8" w:rsidRPr="001E3122" w:rsidTr="00EB1D9A">
              <w:trPr>
                <w:tblCellSpacing w:w="0" w:type="dxa"/>
              </w:trPr>
              <w:tc>
                <w:tcPr>
                  <w:tcW w:w="0" w:type="auto"/>
                  <w:vAlign w:val="center"/>
                </w:tcPr>
                <w:p w:rsidR="009157C8" w:rsidRPr="001E3122" w:rsidRDefault="009157C8" w:rsidP="009157C8">
                  <w:pPr>
                    <w:spacing w:after="0" w:line="240" w:lineRule="auto"/>
                    <w:rPr>
                      <w:rFonts w:eastAsia="Times New Roman" w:cstheme="minorHAnsi"/>
                      <w:sz w:val="18"/>
                      <w:szCs w:val="18"/>
                      <w:lang w:eastAsia="en-AU"/>
                    </w:rPr>
                  </w:pPr>
                  <w:r w:rsidRPr="001E3122">
                    <w:rPr>
                      <w:rFonts w:eastAsia="Times New Roman" w:cstheme="minorHAnsi"/>
                      <w:color w:val="000000"/>
                      <w:sz w:val="18"/>
                      <w:szCs w:val="18"/>
                      <w:lang w:eastAsia="en-AU"/>
                    </w:rPr>
                    <w:t xml:space="preserve">Applicants must be an Australian citizen or hold the right to live and work in Australia. The successful applicant will be subject to a pre-employment medical, a National Police Check and </w:t>
                  </w:r>
                  <w:r w:rsidR="000C4F13" w:rsidRPr="001E3122">
                    <w:rPr>
                      <w:rFonts w:eastAsia="Times New Roman" w:cstheme="minorHAnsi"/>
                      <w:color w:val="000000"/>
                      <w:sz w:val="18"/>
                      <w:szCs w:val="18"/>
                      <w:lang w:eastAsia="en-AU"/>
                    </w:rPr>
                    <w:t xml:space="preserve">a </w:t>
                  </w:r>
                  <w:r w:rsidRPr="001E3122">
                    <w:rPr>
                      <w:rFonts w:eastAsia="Times New Roman" w:cstheme="minorHAnsi"/>
                      <w:color w:val="000000"/>
                      <w:sz w:val="18"/>
                      <w:szCs w:val="18"/>
                      <w:lang w:eastAsia="en-AU"/>
                    </w:rPr>
                    <w:t>5</w:t>
                  </w:r>
                  <w:r w:rsidR="00EB1D9A" w:rsidRPr="001E3122">
                    <w:rPr>
                      <w:rFonts w:eastAsia="Times New Roman" w:cstheme="minorHAnsi"/>
                      <w:color w:val="000000"/>
                      <w:sz w:val="18"/>
                      <w:szCs w:val="18"/>
                      <w:lang w:eastAsia="en-AU"/>
                    </w:rPr>
                    <w:t>-</w:t>
                  </w:r>
                  <w:r w:rsidR="000C4F13" w:rsidRPr="001E3122">
                    <w:rPr>
                      <w:rFonts w:eastAsia="Times New Roman" w:cstheme="minorHAnsi"/>
                      <w:color w:val="000000"/>
                      <w:sz w:val="18"/>
                      <w:szCs w:val="18"/>
                      <w:lang w:eastAsia="en-AU"/>
                    </w:rPr>
                    <w:t>month probation period</w:t>
                  </w:r>
                  <w:r w:rsidRPr="001E3122">
                    <w:rPr>
                      <w:rFonts w:eastAsia="Times New Roman" w:cstheme="minorHAnsi"/>
                      <w:color w:val="000000"/>
                      <w:sz w:val="18"/>
                      <w:szCs w:val="18"/>
                      <w:lang w:eastAsia="en-AU"/>
                    </w:rPr>
                    <w:t>.</w:t>
                  </w:r>
                  <w:r w:rsidRPr="001E3122">
                    <w:rPr>
                      <w:rFonts w:eastAsia="Times New Roman" w:cstheme="minorHAnsi"/>
                      <w:color w:val="000000"/>
                      <w:sz w:val="18"/>
                      <w:szCs w:val="18"/>
                      <w:lang w:eastAsia="en-AU"/>
                    </w:rPr>
                    <w:br/>
                  </w:r>
                  <w:r w:rsidRPr="001E3122">
                    <w:rPr>
                      <w:rFonts w:eastAsia="Times New Roman" w:cstheme="minorHAnsi"/>
                      <w:color w:val="000000"/>
                      <w:sz w:val="18"/>
                      <w:szCs w:val="18"/>
                      <w:lang w:eastAsia="en-AU"/>
                    </w:rPr>
                    <w:br/>
                  </w:r>
                  <w:r w:rsidRPr="001E3122">
                    <w:rPr>
                      <w:rFonts w:eastAsia="Times New Roman" w:cstheme="minorHAnsi"/>
                      <w:b/>
                      <w:color w:val="000000"/>
                      <w:sz w:val="18"/>
                      <w:szCs w:val="18"/>
                      <w:lang w:eastAsia="en-AU"/>
                    </w:rPr>
                    <w:t>How to Apply:</w:t>
                  </w:r>
                  <w:r w:rsidRPr="001E3122">
                    <w:rPr>
                      <w:rFonts w:eastAsia="Times New Roman" w:cstheme="minorHAnsi"/>
                      <w:color w:val="000000"/>
                      <w:sz w:val="18"/>
                      <w:szCs w:val="18"/>
                      <w:lang w:eastAsia="en-AU"/>
                    </w:rPr>
                    <w:br/>
                    <w:t xml:space="preserve">Your application should be in one document and consist of a 1-2 page covering letter which outlines your experience, skills and knowledge as they relate to the </w:t>
                  </w:r>
                  <w:r w:rsidR="001A3C20" w:rsidRPr="001E3122">
                    <w:rPr>
                      <w:rFonts w:eastAsia="Times New Roman" w:cstheme="minorHAnsi"/>
                      <w:color w:val="000000"/>
                      <w:sz w:val="18"/>
                      <w:szCs w:val="18"/>
                      <w:lang w:eastAsia="en-AU"/>
                    </w:rPr>
                    <w:t>s</w:t>
                  </w:r>
                  <w:r w:rsidRPr="001E3122">
                    <w:rPr>
                      <w:rFonts w:eastAsia="Times New Roman" w:cstheme="minorHAnsi"/>
                      <w:color w:val="000000"/>
                      <w:sz w:val="18"/>
                      <w:szCs w:val="18"/>
                      <w:lang w:eastAsia="en-AU"/>
                    </w:rPr>
                    <w:t xml:space="preserve">election </w:t>
                  </w:r>
                  <w:r w:rsidR="001A3C20" w:rsidRPr="001E3122">
                    <w:rPr>
                      <w:rFonts w:eastAsia="Times New Roman" w:cstheme="minorHAnsi"/>
                      <w:color w:val="000000"/>
                      <w:sz w:val="18"/>
                      <w:szCs w:val="18"/>
                      <w:lang w:eastAsia="en-AU"/>
                    </w:rPr>
                    <w:t>c</w:t>
                  </w:r>
                  <w:r w:rsidRPr="001E3122">
                    <w:rPr>
                      <w:rFonts w:eastAsia="Times New Roman" w:cstheme="minorHAnsi"/>
                      <w:color w:val="000000"/>
                      <w:sz w:val="18"/>
                      <w:szCs w:val="18"/>
                      <w:lang w:eastAsia="en-AU"/>
                    </w:rPr>
                    <w:t xml:space="preserve">riteria and your current resume. </w:t>
                  </w:r>
                  <w:r w:rsidRPr="001E3122">
                    <w:rPr>
                      <w:rFonts w:eastAsia="Times New Roman" w:cstheme="minorHAnsi"/>
                      <w:color w:val="000000"/>
                      <w:sz w:val="18"/>
                      <w:szCs w:val="18"/>
                      <w:lang w:eastAsia="en-AU"/>
                    </w:rPr>
                    <w:br/>
                  </w:r>
                  <w:r w:rsidRPr="001E3122">
                    <w:rPr>
                      <w:rFonts w:eastAsia="Times New Roman" w:cstheme="minorHAnsi"/>
                      <w:color w:val="000000"/>
                      <w:sz w:val="18"/>
                      <w:szCs w:val="18"/>
                      <w:lang w:eastAsia="en-AU"/>
                    </w:rPr>
                    <w:br/>
                    <w:t>Please email your application to </w:t>
                  </w:r>
                  <w:hyperlink r:id="rId8" w:history="1">
                    <w:r w:rsidR="00FE77D0" w:rsidRPr="001E3122">
                      <w:rPr>
                        <w:rStyle w:val="Hyperlink"/>
                        <w:rFonts w:eastAsia="Times New Roman" w:cstheme="minorHAnsi"/>
                        <w:sz w:val="18"/>
                        <w:szCs w:val="18"/>
                        <w:lang w:eastAsia="en-AU"/>
                      </w:rPr>
                      <w:t xml:space="preserve">people@sttas.com.au </w:t>
                    </w:r>
                  </w:hyperlink>
                  <w:r w:rsidRPr="001E3122">
                    <w:rPr>
                      <w:rFonts w:eastAsia="Times New Roman" w:cstheme="minorHAnsi"/>
                      <w:color w:val="000000"/>
                      <w:sz w:val="18"/>
                      <w:szCs w:val="18"/>
                      <w:lang w:eastAsia="en-AU"/>
                    </w:rPr>
                    <w:t>by 9</w:t>
                  </w:r>
                  <w:r w:rsidR="00EB1D9A" w:rsidRPr="001E3122">
                    <w:rPr>
                      <w:rFonts w:eastAsia="Times New Roman" w:cstheme="minorHAnsi"/>
                      <w:color w:val="000000"/>
                      <w:sz w:val="18"/>
                      <w:szCs w:val="18"/>
                      <w:lang w:eastAsia="en-AU"/>
                    </w:rPr>
                    <w:t>.00</w:t>
                  </w:r>
                  <w:r w:rsidRPr="001E3122">
                    <w:rPr>
                      <w:rFonts w:eastAsia="Times New Roman" w:cstheme="minorHAnsi"/>
                      <w:color w:val="000000"/>
                      <w:sz w:val="18"/>
                      <w:szCs w:val="18"/>
                      <w:lang w:eastAsia="en-AU"/>
                    </w:rPr>
                    <w:t>am Monday</w:t>
                  </w:r>
                  <w:r w:rsidR="00EB1D9A" w:rsidRPr="001E3122">
                    <w:rPr>
                      <w:rFonts w:eastAsia="Times New Roman" w:cstheme="minorHAnsi"/>
                      <w:color w:val="000000"/>
                      <w:sz w:val="18"/>
                      <w:szCs w:val="18"/>
                      <w:lang w:eastAsia="en-AU"/>
                    </w:rPr>
                    <w:t>,</w:t>
                  </w:r>
                  <w:r w:rsidRPr="001E3122">
                    <w:rPr>
                      <w:rFonts w:eastAsia="Times New Roman" w:cstheme="minorHAnsi"/>
                      <w:color w:val="000000"/>
                      <w:sz w:val="18"/>
                      <w:szCs w:val="18"/>
                      <w:lang w:eastAsia="en-AU"/>
                    </w:rPr>
                    <w:t xml:space="preserve"> 1</w:t>
                  </w:r>
                  <w:r w:rsidR="00EB1D9A" w:rsidRPr="001E3122">
                    <w:rPr>
                      <w:rFonts w:eastAsia="Times New Roman" w:cstheme="minorHAnsi"/>
                      <w:color w:val="000000"/>
                      <w:sz w:val="18"/>
                      <w:szCs w:val="18"/>
                      <w:lang w:eastAsia="en-AU"/>
                    </w:rPr>
                    <w:t>2</w:t>
                  </w:r>
                  <w:r w:rsidRPr="001E3122">
                    <w:rPr>
                      <w:rFonts w:eastAsia="Times New Roman" w:cstheme="minorHAnsi"/>
                      <w:color w:val="000000"/>
                      <w:sz w:val="18"/>
                      <w:szCs w:val="18"/>
                      <w:lang w:eastAsia="en-AU"/>
                    </w:rPr>
                    <w:t xml:space="preserve"> </w:t>
                  </w:r>
                  <w:r w:rsidR="00EB1D9A" w:rsidRPr="001E3122">
                    <w:rPr>
                      <w:rFonts w:eastAsia="Times New Roman" w:cstheme="minorHAnsi"/>
                      <w:color w:val="000000"/>
                      <w:sz w:val="18"/>
                      <w:szCs w:val="18"/>
                      <w:lang w:eastAsia="en-AU"/>
                    </w:rPr>
                    <w:t>August 2019</w:t>
                  </w:r>
                  <w:r w:rsidRPr="001E3122">
                    <w:rPr>
                      <w:rFonts w:eastAsia="Times New Roman" w:cstheme="minorHAnsi"/>
                      <w:color w:val="000000"/>
                      <w:sz w:val="18"/>
                      <w:szCs w:val="18"/>
                      <w:lang w:eastAsia="en-AU"/>
                    </w:rPr>
                    <w:t>.</w:t>
                  </w:r>
                </w:p>
              </w:tc>
            </w:tr>
          </w:tbl>
          <w:p w:rsidR="009157C8" w:rsidRPr="001E3122" w:rsidRDefault="009157C8" w:rsidP="009157C8">
            <w:pPr>
              <w:spacing w:after="0" w:line="240" w:lineRule="auto"/>
              <w:rPr>
                <w:rFonts w:eastAsia="Times New Roman" w:cstheme="minorHAnsi"/>
                <w:sz w:val="18"/>
                <w:szCs w:val="18"/>
                <w:lang w:eastAsia="en-AU"/>
              </w:rPr>
            </w:pPr>
          </w:p>
        </w:tc>
      </w:tr>
      <w:tr w:rsidR="009157C8" w:rsidRPr="001E3122" w:rsidTr="00EB1D9A">
        <w:trPr>
          <w:tblCellSpacing w:w="30" w:type="dxa"/>
        </w:trPr>
        <w:tc>
          <w:tcPr>
            <w:tcW w:w="0" w:type="auto"/>
            <w:vAlign w:val="center"/>
          </w:tcPr>
          <w:p w:rsidR="009157C8" w:rsidRPr="001E3122" w:rsidRDefault="009157C8" w:rsidP="009157C8">
            <w:pPr>
              <w:spacing w:after="0" w:line="240" w:lineRule="auto"/>
              <w:rPr>
                <w:rFonts w:eastAsia="Times New Roman" w:cstheme="minorHAnsi"/>
                <w:sz w:val="18"/>
                <w:szCs w:val="18"/>
                <w:lang w:eastAsia="en-AU"/>
              </w:rPr>
            </w:pPr>
          </w:p>
        </w:tc>
      </w:tr>
    </w:tbl>
    <w:p w:rsidR="00D47AE6" w:rsidRPr="001E3122" w:rsidRDefault="00D47AE6">
      <w:pPr>
        <w:rPr>
          <w:rFonts w:cstheme="minorHAnsi"/>
        </w:rPr>
      </w:pPr>
    </w:p>
    <w:sectPr w:rsidR="00D47AE6" w:rsidRPr="001E3122" w:rsidSect="00D47A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448C2"/>
    <w:multiLevelType w:val="hybridMultilevel"/>
    <w:tmpl w:val="0FC8DF6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8D2FEC"/>
    <w:multiLevelType w:val="hybridMultilevel"/>
    <w:tmpl w:val="63E266B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83E15EC"/>
    <w:multiLevelType w:val="multilevel"/>
    <w:tmpl w:val="CC8E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7E6C07"/>
    <w:multiLevelType w:val="multilevel"/>
    <w:tmpl w:val="4800A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F07ADB"/>
    <w:multiLevelType w:val="multilevel"/>
    <w:tmpl w:val="F606D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C96B35"/>
    <w:multiLevelType w:val="singleLevel"/>
    <w:tmpl w:val="4F7EF656"/>
    <w:lvl w:ilvl="0">
      <w:start w:val="1"/>
      <w:numFmt w:val="bullet"/>
      <w:pStyle w:val="PDDOT"/>
      <w:lvlText w:val=""/>
      <w:lvlJc w:val="left"/>
      <w:pPr>
        <w:tabs>
          <w:tab w:val="num" w:pos="360"/>
        </w:tabs>
        <w:ind w:left="360" w:hanging="360"/>
      </w:pPr>
      <w:rPr>
        <w:rFonts w:ascii="Symbol" w:hAnsi="Symbol" w:hint="default"/>
      </w:rPr>
    </w:lvl>
  </w:abstractNum>
  <w:abstractNum w:abstractNumId="6" w15:restartNumberingAfterBreak="0">
    <w:nsid w:val="787443A2"/>
    <w:multiLevelType w:val="multilevel"/>
    <w:tmpl w:val="C858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6"/>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C8"/>
    <w:rsid w:val="00071A11"/>
    <w:rsid w:val="000C4F13"/>
    <w:rsid w:val="001A3C20"/>
    <w:rsid w:val="001D78C1"/>
    <w:rsid w:val="001E3122"/>
    <w:rsid w:val="00256B1C"/>
    <w:rsid w:val="00276B7C"/>
    <w:rsid w:val="002A5380"/>
    <w:rsid w:val="00344E54"/>
    <w:rsid w:val="00350872"/>
    <w:rsid w:val="00403F91"/>
    <w:rsid w:val="00591F82"/>
    <w:rsid w:val="005A51E8"/>
    <w:rsid w:val="00667312"/>
    <w:rsid w:val="00775A4B"/>
    <w:rsid w:val="007F0B36"/>
    <w:rsid w:val="00820295"/>
    <w:rsid w:val="009157C8"/>
    <w:rsid w:val="00A917CB"/>
    <w:rsid w:val="00AE5564"/>
    <w:rsid w:val="00B36ECD"/>
    <w:rsid w:val="00BA603D"/>
    <w:rsid w:val="00BD262B"/>
    <w:rsid w:val="00C04798"/>
    <w:rsid w:val="00C06B8F"/>
    <w:rsid w:val="00CD509F"/>
    <w:rsid w:val="00CE1DED"/>
    <w:rsid w:val="00D47AE6"/>
    <w:rsid w:val="00DC6884"/>
    <w:rsid w:val="00E037F5"/>
    <w:rsid w:val="00EB1D9A"/>
    <w:rsid w:val="00FA2858"/>
    <w:rsid w:val="00FE0EE3"/>
    <w:rsid w:val="00FE77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B21AA"/>
  <w15:docId w15:val="{CDBE660E-6747-4238-B848-CC415C75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7AE6"/>
  </w:style>
  <w:style w:type="paragraph" w:styleId="Heading2">
    <w:name w:val="heading 2"/>
    <w:basedOn w:val="Normal"/>
    <w:link w:val="Heading2Char"/>
    <w:uiPriority w:val="9"/>
    <w:qFormat/>
    <w:rsid w:val="009157C8"/>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57C8"/>
    <w:rPr>
      <w:rFonts w:ascii="Times New Roman" w:eastAsia="Times New Roman" w:hAnsi="Times New Roman" w:cs="Times New Roman"/>
      <w:b/>
      <w:bCs/>
      <w:sz w:val="36"/>
      <w:szCs w:val="36"/>
      <w:lang w:eastAsia="en-AU"/>
    </w:rPr>
  </w:style>
  <w:style w:type="paragraph" w:styleId="NormalWeb">
    <w:name w:val="Normal (Web)"/>
    <w:basedOn w:val="Normal"/>
    <w:uiPriority w:val="99"/>
    <w:unhideWhenUsed/>
    <w:rsid w:val="009157C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9157C8"/>
    <w:rPr>
      <w:color w:val="0000FF"/>
      <w:u w:val="single"/>
    </w:rPr>
  </w:style>
  <w:style w:type="paragraph" w:styleId="BalloonText">
    <w:name w:val="Balloon Text"/>
    <w:basedOn w:val="Normal"/>
    <w:link w:val="BalloonTextChar"/>
    <w:uiPriority w:val="99"/>
    <w:semiHidden/>
    <w:unhideWhenUsed/>
    <w:rsid w:val="009157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7C8"/>
    <w:rPr>
      <w:rFonts w:ascii="Tahoma" w:hAnsi="Tahoma" w:cs="Tahoma"/>
      <w:sz w:val="16"/>
      <w:szCs w:val="16"/>
    </w:rPr>
  </w:style>
  <w:style w:type="character" w:styleId="UnresolvedMention">
    <w:name w:val="Unresolved Mention"/>
    <w:basedOn w:val="DefaultParagraphFont"/>
    <w:uiPriority w:val="99"/>
    <w:semiHidden/>
    <w:unhideWhenUsed/>
    <w:rsid w:val="00BD262B"/>
    <w:rPr>
      <w:color w:val="605E5C"/>
      <w:shd w:val="clear" w:color="auto" w:fill="E1DFDD"/>
    </w:rPr>
  </w:style>
  <w:style w:type="paragraph" w:customStyle="1" w:styleId="PDDOT">
    <w:name w:val="PDDOT"/>
    <w:basedOn w:val="Normal"/>
    <w:rsid w:val="00403F91"/>
    <w:pPr>
      <w:numPr>
        <w:numId w:val="5"/>
      </w:numPr>
      <w:spacing w:before="60" w:after="0" w:line="240" w:lineRule="auto"/>
    </w:pPr>
    <w:rPr>
      <w:rFonts w:ascii="Arial" w:eastAsia="Times New Roman" w:hAnsi="Arial" w:cs="Times New Roman"/>
      <w:color w:val="000000"/>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236225">
      <w:bodyDiv w:val="1"/>
      <w:marLeft w:val="0"/>
      <w:marRight w:val="0"/>
      <w:marTop w:val="0"/>
      <w:marBottom w:val="0"/>
      <w:divBdr>
        <w:top w:val="none" w:sz="0" w:space="0" w:color="auto"/>
        <w:left w:val="none" w:sz="0" w:space="0" w:color="auto"/>
        <w:bottom w:val="none" w:sz="0" w:space="0" w:color="auto"/>
        <w:right w:val="none" w:sz="0" w:space="0" w:color="auto"/>
      </w:divBdr>
      <w:divsChild>
        <w:div w:id="14003992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83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51087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ople@sttas.com.au%20" TargetMode="External"/><Relationship Id="rId3" Type="http://schemas.openxmlformats.org/officeDocument/2006/relationships/settings" Target="settings.xml"/><Relationship Id="rId7" Type="http://schemas.openxmlformats.org/officeDocument/2006/relationships/hyperlink" Target="mailto:matt.burch@sttas.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tas.com.au/about-us/career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Forestry Tasmania</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setpcname</dc:creator>
  <cp:lastModifiedBy>Carol Phillips</cp:lastModifiedBy>
  <cp:revision>15</cp:revision>
  <cp:lastPrinted>2018-10-01T22:49:00Z</cp:lastPrinted>
  <dcterms:created xsi:type="dcterms:W3CDTF">2019-07-23T00:48:00Z</dcterms:created>
  <dcterms:modified xsi:type="dcterms:W3CDTF">2019-07-23T01:54:00Z</dcterms:modified>
</cp:coreProperties>
</file>